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3DD96" w14:textId="77777777" w:rsidR="00693B6B" w:rsidRPr="00503ACE" w:rsidRDefault="00693B6B" w:rsidP="00693B6B">
      <w:pPr>
        <w:shd w:val="clear" w:color="auto" w:fill="339966"/>
        <w:ind w:right="-897"/>
        <w:rPr>
          <w:b/>
          <w:color w:val="FFFFFF" w:themeColor="background1"/>
          <w:sz w:val="30"/>
          <w:szCs w:val="30"/>
          <w:lang w:val="en-US"/>
        </w:rPr>
      </w:pPr>
      <w:r w:rsidRPr="00503ACE">
        <w:rPr>
          <w:b/>
          <w:color w:val="FFFFFF" w:themeColor="background1"/>
          <w:sz w:val="30"/>
          <w:szCs w:val="30"/>
          <w:lang w:val="en-US"/>
        </w:rPr>
        <w:t>Key personnel</w:t>
      </w:r>
    </w:p>
    <w:p w14:paraId="5F49FBE2" w14:textId="43AD69A6" w:rsidR="00F177EF" w:rsidRDefault="00F177EF" w:rsidP="00693B6B">
      <w:pPr>
        <w:pBdr>
          <w:bottom w:val="single" w:sz="4" w:space="1" w:color="auto"/>
        </w:pBdr>
        <w:ind w:right="-897"/>
        <w:jc w:val="both"/>
        <w:rPr>
          <w:b/>
          <w:lang w:val="en-US"/>
        </w:rPr>
      </w:pPr>
      <w:r w:rsidRPr="00F04340">
        <w:rPr>
          <w:rFonts w:cs="Calibri"/>
          <w:bCs/>
          <w:lang w:val="en-GB"/>
        </w:rPr>
        <w:t xml:space="preserve">A maximum of three CVs (of </w:t>
      </w:r>
      <w:r>
        <w:rPr>
          <w:rFonts w:cs="Calibri"/>
          <w:bCs/>
          <w:lang w:val="en-GB"/>
        </w:rPr>
        <w:t>the L</w:t>
      </w:r>
      <w:r w:rsidRPr="00F04340">
        <w:rPr>
          <w:rFonts w:cs="Calibri"/>
          <w:bCs/>
          <w:lang w:val="en-GB"/>
        </w:rPr>
        <w:t xml:space="preserve">ead </w:t>
      </w:r>
      <w:r>
        <w:rPr>
          <w:rFonts w:cs="Calibri"/>
          <w:bCs/>
          <w:lang w:val="en-GB"/>
        </w:rPr>
        <w:t>R</w:t>
      </w:r>
      <w:r w:rsidRPr="00F04340">
        <w:rPr>
          <w:rFonts w:cs="Calibri"/>
          <w:bCs/>
          <w:lang w:val="en-GB"/>
        </w:rPr>
        <w:t>esearcher and two key personnel) per conso</w:t>
      </w:r>
      <w:r>
        <w:rPr>
          <w:rFonts w:cs="Calibri"/>
          <w:bCs/>
          <w:lang w:val="en-GB"/>
        </w:rPr>
        <w:t xml:space="preserve">rtium partner is allowed. </w:t>
      </w:r>
      <w:r w:rsidR="000400D3">
        <w:rPr>
          <w:rFonts w:cs="Calibri"/>
          <w:bCs/>
          <w:lang w:val="en-GB"/>
        </w:rPr>
        <w:t xml:space="preserve">Each CV must not exceed 2 pages. </w:t>
      </w:r>
      <w:r w:rsidRPr="00F04340">
        <w:rPr>
          <w:rFonts w:cs="Calibri"/>
          <w:bCs/>
          <w:lang w:val="en-GB"/>
        </w:rPr>
        <w:t>LEAP</w:t>
      </w:r>
      <w:r>
        <w:rPr>
          <w:rFonts w:cs="Calibri"/>
          <w:bCs/>
          <w:lang w:val="en-GB"/>
        </w:rPr>
        <w:t>-</w:t>
      </w:r>
      <w:r w:rsidRPr="00F04340">
        <w:rPr>
          <w:rFonts w:cs="Calibri"/>
          <w:bCs/>
          <w:lang w:val="en-GB"/>
        </w:rPr>
        <w:t xml:space="preserve">RE CV template must be used </w:t>
      </w:r>
      <w:r>
        <w:rPr>
          <w:rFonts w:cs="Calibri"/>
          <w:bCs/>
          <w:lang w:val="en-GB"/>
        </w:rPr>
        <w:t>(at the pre-proposal stage and the full-proposal stage)</w:t>
      </w:r>
      <w:r w:rsidRPr="00F04340">
        <w:rPr>
          <w:rFonts w:cs="Calibri"/>
          <w:bCs/>
          <w:lang w:val="en-GB"/>
        </w:rPr>
        <w:t>.</w:t>
      </w:r>
    </w:p>
    <w:p w14:paraId="35D8A679" w14:textId="2B9A38BB" w:rsidR="00693B6B" w:rsidRPr="00A30FAF" w:rsidRDefault="00F177EF" w:rsidP="00693B6B">
      <w:pPr>
        <w:pBdr>
          <w:bottom w:val="single" w:sz="4" w:space="1" w:color="auto"/>
        </w:pBdr>
        <w:ind w:right="-897"/>
        <w:jc w:val="both"/>
        <w:rPr>
          <w:b/>
          <w:lang w:val="en-US"/>
        </w:rPr>
      </w:pPr>
      <w:r>
        <w:rPr>
          <w:rFonts w:cs="Calibri"/>
          <w:b/>
          <w:bCs/>
        </w:rPr>
        <w:t>Coordinator Organisation Name:</w:t>
      </w:r>
      <w:r>
        <w:rPr>
          <w:b/>
          <w:lang w:val="en-US"/>
        </w:rPr>
        <w:t xml:space="preserve"> </w:t>
      </w:r>
    </w:p>
    <w:tbl>
      <w:tblPr>
        <w:tblpPr w:leftFromText="141" w:rightFromText="141" w:vertAnchor="text" w:horzAnchor="margin" w:tblpY="51"/>
        <w:tblW w:w="5499" w:type="pct"/>
        <w:tblBorders>
          <w:top w:val="single" w:sz="2" w:space="0" w:color="44546A" w:themeColor="text2"/>
          <w:left w:val="single" w:sz="2" w:space="0" w:color="44546A" w:themeColor="text2"/>
          <w:bottom w:val="single" w:sz="2" w:space="0" w:color="44546A" w:themeColor="text2"/>
          <w:right w:val="single" w:sz="2" w:space="0" w:color="44546A" w:themeColor="text2"/>
          <w:insideH w:val="single" w:sz="2" w:space="0" w:color="44546A" w:themeColor="text2"/>
          <w:insideV w:val="single" w:sz="2" w:space="0" w:color="44546A" w:themeColor="text2"/>
        </w:tblBorders>
        <w:tblLook w:val="00A0" w:firstRow="1" w:lastRow="0" w:firstColumn="1" w:lastColumn="0" w:noHBand="0" w:noVBand="0"/>
      </w:tblPr>
      <w:tblGrid>
        <w:gridCol w:w="1468"/>
        <w:gridCol w:w="8452"/>
      </w:tblGrid>
      <w:tr w:rsidR="00693B6B" w14:paraId="59BFEEFF" w14:textId="77777777" w:rsidTr="00924E5F">
        <w:trPr>
          <w:trHeight w:val="264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537747C6" w14:textId="65050CB8" w:rsidR="00693B6B" w:rsidRDefault="00F177EF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b/>
                <w:lang w:val="en-US"/>
              </w:rPr>
              <w:t xml:space="preserve">Partner </w:t>
            </w:r>
            <w:proofErr w:type="gramStart"/>
            <w:r>
              <w:rPr>
                <w:b/>
                <w:lang w:val="en-US"/>
              </w:rPr>
              <w:t>No</w:t>
            </w:r>
            <w:r w:rsidRPr="00A30FA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:</w:t>
            </w:r>
            <w:proofErr w:type="gramEnd"/>
          </w:p>
        </w:tc>
        <w:tc>
          <w:tcPr>
            <w:tcW w:w="4260" w:type="pct"/>
            <w:vAlign w:val="center"/>
          </w:tcPr>
          <w:p w14:paraId="22094C46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F177EF" w14:paraId="4037FC0A" w14:textId="77777777" w:rsidTr="00924E5F">
        <w:trPr>
          <w:trHeight w:val="264"/>
        </w:trPr>
        <w:tc>
          <w:tcPr>
            <w:tcW w:w="740" w:type="pct"/>
            <w:shd w:val="clear" w:color="auto" w:fill="E2EFD9" w:themeFill="accent6" w:themeFillTint="33"/>
            <w:vAlign w:val="center"/>
          </w:tcPr>
          <w:p w14:paraId="4676B397" w14:textId="434C6651" w:rsidR="00F177EF" w:rsidRDefault="00F177EF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Last Name</w:t>
            </w:r>
          </w:p>
        </w:tc>
        <w:tc>
          <w:tcPr>
            <w:tcW w:w="4260" w:type="pct"/>
            <w:vAlign w:val="center"/>
          </w:tcPr>
          <w:p w14:paraId="52D493D4" w14:textId="77777777" w:rsidR="00F177EF" w:rsidRDefault="00F177EF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0EDC0865" w14:textId="77777777" w:rsidTr="00924E5F">
        <w:trPr>
          <w:trHeight w:val="266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3340971C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First Name</w:t>
            </w:r>
          </w:p>
        </w:tc>
        <w:tc>
          <w:tcPr>
            <w:tcW w:w="4260" w:type="pct"/>
            <w:vAlign w:val="center"/>
          </w:tcPr>
          <w:p w14:paraId="4FF1EB48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5C74112E" w14:textId="77777777" w:rsidTr="00924E5F">
        <w:trPr>
          <w:trHeight w:val="266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2A3AB900" w14:textId="0DC5D367" w:rsidR="00693B6B" w:rsidRDefault="00F177EF" w:rsidP="00924E5F">
            <w:pPr>
              <w:spacing w:after="0"/>
              <w:rPr>
                <w:rFonts w:cs="Calibri"/>
                <w:b/>
                <w:bCs/>
              </w:rPr>
            </w:pPr>
            <w:bookmarkStart w:id="0" w:name="_GoBack"/>
            <w:r>
              <w:rPr>
                <w:rFonts w:cs="Calibri"/>
                <w:b/>
                <w:bCs/>
              </w:rPr>
              <w:t>Organisation Name</w:t>
            </w:r>
            <w:bookmarkEnd w:id="0"/>
          </w:p>
        </w:tc>
        <w:tc>
          <w:tcPr>
            <w:tcW w:w="4260" w:type="pct"/>
            <w:vAlign w:val="center"/>
          </w:tcPr>
          <w:p w14:paraId="29D7F238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14:paraId="420F8E6B" w14:textId="77777777" w:rsidTr="0044277D">
        <w:trPr>
          <w:trHeight w:val="6604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6BC3EC72" w14:textId="77777777" w:rsidR="00693B6B" w:rsidRDefault="00693B6B" w:rsidP="00924E5F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Short CV</w:t>
            </w:r>
          </w:p>
        </w:tc>
        <w:tc>
          <w:tcPr>
            <w:tcW w:w="4260" w:type="pct"/>
            <w:vAlign w:val="center"/>
          </w:tcPr>
          <w:p w14:paraId="5652D057" w14:textId="77777777" w:rsidR="00693B6B" w:rsidRDefault="00693B6B" w:rsidP="00924E5F">
            <w:pPr>
              <w:spacing w:after="0"/>
              <w:rPr>
                <w:rFonts w:cs="Calibri"/>
              </w:rPr>
            </w:pPr>
          </w:p>
        </w:tc>
      </w:tr>
      <w:tr w:rsidR="00693B6B" w:rsidRPr="005769E6" w14:paraId="6FD3499B" w14:textId="77777777" w:rsidTr="0044277D">
        <w:trPr>
          <w:trHeight w:val="3398"/>
        </w:trPr>
        <w:tc>
          <w:tcPr>
            <w:tcW w:w="740" w:type="pct"/>
            <w:shd w:val="clear" w:color="auto" w:fill="E2EFD9" w:themeFill="accent6" w:themeFillTint="33"/>
            <w:vAlign w:val="center"/>
            <w:hideMark/>
          </w:tcPr>
          <w:p w14:paraId="69D77F87" w14:textId="77777777" w:rsidR="00693B6B" w:rsidRPr="00A30FAF" w:rsidRDefault="00693B6B" w:rsidP="00924E5F">
            <w:pPr>
              <w:spacing w:after="0"/>
              <w:rPr>
                <w:rFonts w:cs="Calibri"/>
                <w:b/>
                <w:bCs/>
                <w:lang w:val="en-US"/>
              </w:rPr>
            </w:pPr>
            <w:r w:rsidRPr="00A30FAF">
              <w:rPr>
                <w:rFonts w:cs="Calibri"/>
                <w:b/>
                <w:bCs/>
                <w:lang w:val="en-US"/>
              </w:rPr>
              <w:t>List of</w:t>
            </w:r>
          </w:p>
          <w:p w14:paraId="0B444406" w14:textId="77777777" w:rsidR="00693B6B" w:rsidRPr="00A30FAF" w:rsidRDefault="00693B6B" w:rsidP="00924E5F">
            <w:pPr>
              <w:spacing w:after="0"/>
              <w:rPr>
                <w:rFonts w:cs="Calibri"/>
                <w:b/>
                <w:bCs/>
                <w:lang w:val="en-US"/>
              </w:rPr>
            </w:pPr>
            <w:r w:rsidRPr="00A30FAF">
              <w:rPr>
                <w:rFonts w:cs="Calibri"/>
                <w:b/>
                <w:bCs/>
                <w:lang w:val="en-US"/>
              </w:rPr>
              <w:t>five relevant publications</w:t>
            </w:r>
            <w:r>
              <w:rPr>
                <w:rFonts w:cs="Calibri"/>
                <w:b/>
                <w:bCs/>
                <w:lang w:val="en-US"/>
              </w:rPr>
              <w:t xml:space="preserve"> and/or patents</w:t>
            </w:r>
            <w:r w:rsidRPr="00A30FAF">
              <w:rPr>
                <w:rFonts w:cs="Calibri"/>
                <w:b/>
                <w:bCs/>
                <w:lang w:val="en-US"/>
              </w:rPr>
              <w:t xml:space="preserve"> within the last five years</w:t>
            </w:r>
          </w:p>
        </w:tc>
        <w:tc>
          <w:tcPr>
            <w:tcW w:w="4260" w:type="pct"/>
            <w:vAlign w:val="center"/>
          </w:tcPr>
          <w:p w14:paraId="54F255D2" w14:textId="77777777" w:rsidR="00693B6B" w:rsidRPr="00A30FAF" w:rsidRDefault="00693B6B" w:rsidP="00924E5F">
            <w:pPr>
              <w:spacing w:after="0"/>
              <w:rPr>
                <w:rFonts w:cs="Calibri"/>
                <w:lang w:val="en-US"/>
              </w:rPr>
            </w:pPr>
          </w:p>
        </w:tc>
      </w:tr>
    </w:tbl>
    <w:p w14:paraId="12E5BFD2" w14:textId="77777777" w:rsidR="00146117" w:rsidRPr="00693B6B" w:rsidRDefault="00146117" w:rsidP="00F177EF">
      <w:pPr>
        <w:rPr>
          <w:lang w:val="en-US"/>
        </w:rPr>
      </w:pPr>
    </w:p>
    <w:sectPr w:rsidR="00146117" w:rsidRPr="00693B6B" w:rsidSect="0090235F">
      <w:headerReference w:type="default" r:id="rId6"/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10BD" w14:textId="77777777" w:rsidR="00E82EB3" w:rsidRDefault="00E82EB3" w:rsidP="00693B6B">
      <w:pPr>
        <w:spacing w:after="0" w:line="240" w:lineRule="auto"/>
      </w:pPr>
      <w:r>
        <w:separator/>
      </w:r>
    </w:p>
  </w:endnote>
  <w:endnote w:type="continuationSeparator" w:id="0">
    <w:p w14:paraId="3610371C" w14:textId="77777777" w:rsidR="00E82EB3" w:rsidRDefault="00E82EB3" w:rsidP="0069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C1CA3" w14:textId="77777777" w:rsidR="00E82EB3" w:rsidRDefault="00E82EB3" w:rsidP="00693B6B">
      <w:pPr>
        <w:spacing w:after="0" w:line="240" w:lineRule="auto"/>
      </w:pPr>
      <w:r>
        <w:separator/>
      </w:r>
    </w:p>
  </w:footnote>
  <w:footnote w:type="continuationSeparator" w:id="0">
    <w:p w14:paraId="7BB1C24F" w14:textId="77777777" w:rsidR="00E82EB3" w:rsidRDefault="00E82EB3" w:rsidP="00693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8922" w14:textId="77777777" w:rsidR="0090235F" w:rsidRPr="0090235F" w:rsidRDefault="00693B6B" w:rsidP="0090235F">
    <w:pPr>
      <w:pStyle w:val="En-tte"/>
      <w:tabs>
        <w:tab w:val="clear" w:pos="9026"/>
      </w:tabs>
      <w:ind w:right="-897"/>
      <w:jc w:val="right"/>
      <w:rPr>
        <w:b/>
        <w:color w:val="339966"/>
        <w:sz w:val="18"/>
        <w:szCs w:val="18"/>
        <w:lang w:val="en-US"/>
      </w:rPr>
    </w:pPr>
    <w:r>
      <w:rPr>
        <w:b/>
        <w:color w:val="339966"/>
        <w:sz w:val="18"/>
        <w:szCs w:val="18"/>
        <w:lang w:val="en-US"/>
      </w:rPr>
      <w:t>Curriculum Vitae of Key personnel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6B"/>
    <w:rsid w:val="000400D3"/>
    <w:rsid w:val="00146117"/>
    <w:rsid w:val="001F559E"/>
    <w:rsid w:val="0044277D"/>
    <w:rsid w:val="005A112E"/>
    <w:rsid w:val="005F2732"/>
    <w:rsid w:val="00693B6B"/>
    <w:rsid w:val="007863D9"/>
    <w:rsid w:val="00804B88"/>
    <w:rsid w:val="00B6406B"/>
    <w:rsid w:val="00B73509"/>
    <w:rsid w:val="00BC60B2"/>
    <w:rsid w:val="00E82EB3"/>
    <w:rsid w:val="00F1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3E6E4"/>
  <w15:chartTrackingRefBased/>
  <w15:docId w15:val="{AEDBCEDD-F74A-4E01-9BA1-BC757DFB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B"/>
  </w:style>
  <w:style w:type="paragraph" w:styleId="Pieddepage">
    <w:name w:val="footer"/>
    <w:basedOn w:val="Normal"/>
    <w:link w:val="PieddepageCar"/>
    <w:uiPriority w:val="99"/>
    <w:unhideWhenUsed/>
    <w:rsid w:val="0069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B"/>
  </w:style>
  <w:style w:type="paragraph" w:styleId="Textedebulles">
    <w:name w:val="Balloon Text"/>
    <w:basedOn w:val="Normal"/>
    <w:link w:val="TextedebullesCar"/>
    <w:uiPriority w:val="99"/>
    <w:semiHidden/>
    <w:unhideWhenUsed/>
    <w:rsid w:val="00F1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7E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35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35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35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35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35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5</cp:revision>
  <dcterms:created xsi:type="dcterms:W3CDTF">2022-05-31T09:04:00Z</dcterms:created>
  <dcterms:modified xsi:type="dcterms:W3CDTF">2022-06-03T13:41:00Z</dcterms:modified>
</cp:coreProperties>
</file>